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E2" w:rsidRPr="005022EB" w:rsidRDefault="008749CB">
      <w:pPr>
        <w:rPr>
          <w:b/>
          <w:sz w:val="32"/>
          <w:szCs w:val="32"/>
        </w:rPr>
      </w:pPr>
      <w:r w:rsidRPr="005022EB">
        <w:rPr>
          <w:b/>
          <w:sz w:val="32"/>
          <w:szCs w:val="32"/>
        </w:rPr>
        <w:t>Finding Total CFM with Digital Anemometer</w:t>
      </w:r>
    </w:p>
    <w:p w:rsidR="008749CB" w:rsidRDefault="008749CB">
      <w:r>
        <w:t xml:space="preserve">FPM= Feet </w:t>
      </w:r>
      <w:proofErr w:type="gramStart"/>
      <w:r>
        <w:t>Per</w:t>
      </w:r>
      <w:proofErr w:type="gramEnd"/>
      <w:r>
        <w:t xml:space="preserve"> Minute</w:t>
      </w:r>
    </w:p>
    <w:p w:rsidR="008749CB" w:rsidRDefault="008749CB">
      <w:r>
        <w:t>CFM = Cubic Feet Minute</w:t>
      </w:r>
    </w:p>
    <w:p w:rsidR="008749CB" w:rsidRPr="006029D7" w:rsidRDefault="008749CB">
      <w:pPr>
        <w:rPr>
          <w:b/>
        </w:rPr>
      </w:pPr>
      <w:r w:rsidRPr="006029D7">
        <w:rPr>
          <w:b/>
        </w:rPr>
        <w:t xml:space="preserve">Average </w:t>
      </w:r>
      <w:proofErr w:type="gramStart"/>
      <w:r w:rsidRPr="006029D7">
        <w:rPr>
          <w:b/>
        </w:rPr>
        <w:t>FPM  x</w:t>
      </w:r>
      <w:proofErr w:type="gramEnd"/>
      <w:r w:rsidRPr="006029D7">
        <w:rPr>
          <w:b/>
        </w:rPr>
        <w:t xml:space="preserve">  Square Feet  =   Total CFM</w:t>
      </w:r>
    </w:p>
    <w:p w:rsidR="008749CB" w:rsidRDefault="008749CB" w:rsidP="008749CB">
      <w:pPr>
        <w:spacing w:after="0" w:line="240" w:lineRule="auto"/>
      </w:pPr>
      <w:r>
        <w:tab/>
        <w:t xml:space="preserve">  </w:t>
      </w:r>
    </w:p>
    <w:p w:rsidR="008749CB" w:rsidRDefault="008749CB" w:rsidP="008749CB">
      <w:pPr>
        <w:spacing w:after="0" w:line="240" w:lineRule="auto"/>
      </w:pPr>
      <w:r>
        <w:t>Example: 20 x 30 Return air grille</w:t>
      </w:r>
    </w:p>
    <w:p w:rsidR="00305D74" w:rsidRDefault="00305D74" w:rsidP="008749CB">
      <w:pPr>
        <w:spacing w:after="0" w:line="240" w:lineRule="auto"/>
      </w:pPr>
    </w:p>
    <w:p w:rsidR="008749CB" w:rsidRDefault="008749CB" w:rsidP="008749CB">
      <w:pPr>
        <w:spacing w:after="0" w:line="240" w:lineRule="auto"/>
      </w:pPr>
      <w:r>
        <w:t>Place Anemometer spaced on grille to take readings of airflow going through grille</w:t>
      </w:r>
      <w:r w:rsidR="00305D74">
        <w:t xml:space="preserve"> area</w:t>
      </w:r>
      <w:r>
        <w:t>.</w:t>
      </w:r>
      <w:r w:rsidR="00305D74">
        <w:t xml:space="preserve"> Hold anemometer about an inch from </w:t>
      </w:r>
      <w:proofErr w:type="spellStart"/>
      <w:r w:rsidR="00305D74">
        <w:t>girlle</w:t>
      </w:r>
      <w:proofErr w:type="spellEnd"/>
      <w:r w:rsidR="00305D74">
        <w:t xml:space="preserve">. Do not take reading over the edge of the grille. Only over the </w:t>
      </w:r>
      <w:proofErr w:type="gramStart"/>
      <w:r w:rsidR="00305D74">
        <w:t>vented  area</w:t>
      </w:r>
      <w:proofErr w:type="gramEnd"/>
      <w:r w:rsidR="00305D74">
        <w:t xml:space="preserve">. </w:t>
      </w:r>
    </w:p>
    <w:p w:rsidR="008749CB" w:rsidRDefault="008749CB" w:rsidP="008749CB">
      <w:pPr>
        <w:spacing w:after="0" w:line="240" w:lineRule="auto"/>
      </w:pPr>
      <w:r>
        <w:t>Add all values and divide by how many reading you took.</w:t>
      </w:r>
    </w:p>
    <w:p w:rsidR="008749CB" w:rsidRDefault="008749CB" w:rsidP="008749CB">
      <w:pPr>
        <w:spacing w:after="0" w:line="240" w:lineRule="auto"/>
      </w:pPr>
    </w:p>
    <w:p w:rsidR="00305D74" w:rsidRDefault="00305D74" w:rsidP="008749CB">
      <w:pPr>
        <w:spacing w:after="0" w:line="240" w:lineRule="auto"/>
      </w:pPr>
      <w:r w:rsidRPr="00305D74">
        <w:t xml:space="preserve">Total readings    </w:t>
      </w:r>
      <w:r>
        <w:tab/>
      </w:r>
      <w:r>
        <w:tab/>
      </w:r>
      <w:r>
        <w:tab/>
      </w:r>
      <w:r>
        <w:tab/>
        <w:t xml:space="preserve">  </w:t>
      </w:r>
      <w:r w:rsidR="006029D7">
        <w:t xml:space="preserve">   4560</w:t>
      </w:r>
      <w:r>
        <w:t xml:space="preserve"> total</w:t>
      </w:r>
      <w:r>
        <w:tab/>
      </w:r>
      <w:r>
        <w:tab/>
      </w:r>
      <w:r>
        <w:tab/>
      </w:r>
    </w:p>
    <w:p w:rsidR="00305D74" w:rsidRPr="00305D74" w:rsidRDefault="00305D74" w:rsidP="008749CB">
      <w:pPr>
        <w:spacing w:after="0" w:line="240" w:lineRule="auto"/>
      </w:pPr>
      <w:r>
        <w:t>----------------------</w:t>
      </w:r>
      <w:r w:rsidRPr="00305D74">
        <w:t xml:space="preserve">            </w:t>
      </w:r>
      <w:r>
        <w:tab/>
      </w:r>
      <w:r>
        <w:tab/>
      </w:r>
      <w:r>
        <w:tab/>
      </w:r>
      <w:r>
        <w:tab/>
        <w:t>---------------------</w:t>
      </w:r>
      <w:r w:rsidR="006029D7">
        <w:tab/>
        <w:t xml:space="preserve">       =           </w:t>
      </w:r>
      <w:r w:rsidR="006029D7" w:rsidRPr="00411F2F">
        <w:rPr>
          <w:b/>
        </w:rPr>
        <w:t>304</w:t>
      </w:r>
      <w:r w:rsidR="00411F2F">
        <w:t xml:space="preserve"> Average FP</w:t>
      </w:r>
      <w:r>
        <w:t>M</w:t>
      </w:r>
    </w:p>
    <w:p w:rsidR="008749CB" w:rsidRDefault="00305D74" w:rsidP="008749CB">
      <w:pPr>
        <w:spacing w:after="0" w:line="240" w:lineRule="auto"/>
      </w:pPr>
      <w:r>
        <w:t xml:space="preserve">  # </w:t>
      </w:r>
      <w:proofErr w:type="gramStart"/>
      <w:r>
        <w:t>of</w:t>
      </w:r>
      <w:proofErr w:type="gramEnd"/>
      <w:r>
        <w:t xml:space="preserve"> readings</w:t>
      </w:r>
      <w:r>
        <w:tab/>
      </w:r>
      <w:r>
        <w:tab/>
      </w:r>
      <w:r>
        <w:tab/>
      </w:r>
      <w:r>
        <w:tab/>
      </w:r>
      <w:r>
        <w:tab/>
        <w:t xml:space="preserve">    15 readings</w:t>
      </w:r>
    </w:p>
    <w:p w:rsidR="008749CB" w:rsidRDefault="008749CB" w:rsidP="008749CB">
      <w:pPr>
        <w:spacing w:after="0" w:line="240" w:lineRule="auto"/>
      </w:pPr>
    </w:p>
    <w:p w:rsidR="008749CB" w:rsidRDefault="008749CB" w:rsidP="008749CB">
      <w:pPr>
        <w:spacing w:after="0" w:line="240" w:lineRule="auto"/>
      </w:pPr>
      <w:r>
        <w:tab/>
        <w:t xml:space="preserve">       20</w:t>
      </w:r>
    </w:p>
    <w:p w:rsidR="008749CB" w:rsidRDefault="005022EB" w:rsidP="008749CB">
      <w:pPr>
        <w:spacing w:after="0" w:line="240" w:lineRule="auto"/>
      </w:pPr>
      <w:r>
        <w:rPr>
          <w:noProof/>
        </w:rPr>
        <w:pict>
          <v:rect id="_x0000_s1042" style="position:absolute;margin-left:-6.75pt;margin-top:3.55pt;width:129pt;height:159.75pt;z-index:251657215"/>
        </w:pict>
      </w:r>
      <w:r w:rsidR="008749CB">
        <w:rPr>
          <w:noProof/>
        </w:rPr>
        <w:pict>
          <v:oval id="_x0000_s1041" style="position:absolute;margin-left:76.5pt;margin-top:46.8pt;width:27pt;height:19.5pt;z-index:251673600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310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40" style="position:absolute;margin-left:44.25pt;margin-top:46.8pt;width:27pt;height:19.5pt;z-index:251672576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306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9" style="position:absolute;margin-left:11.25pt;margin-top:46.8pt;width:27pt;height:19.5pt;z-index:251671552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301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0" style="position:absolute;margin-left:11.25pt;margin-top:76.8pt;width:27pt;height:19.5pt;z-index:251662336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306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1" style="position:absolute;margin-left:44.25pt;margin-top:76.8pt;width:27pt;height:19.5pt;z-index:251663360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320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2" style="position:absolute;margin-left:76.5pt;margin-top:76.8pt;width:27pt;height:19.5pt;z-index:251664384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304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5" style="position:absolute;margin-left:76.5pt;margin-top:103.8pt;width:27pt;height:19.5pt;z-index:251667456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300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4" style="position:absolute;margin-left:44.25pt;margin-top:103.8pt;width:27pt;height:19.5pt;z-index:251666432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298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3" style="position:absolute;margin-left:11.25pt;margin-top:103.8pt;width:27pt;height:19.5pt;z-index:251665408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298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6" style="position:absolute;margin-left:11.25pt;margin-top:130.8pt;width:27pt;height:19.5pt;z-index:251668480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300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8" style="position:absolute;margin-left:76.5pt;margin-top:130.8pt;width:27pt;height:19.5pt;z-index:251670528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318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37" style="position:absolute;margin-left:44.25pt;margin-top:130.8pt;width:27pt;height:19.5pt;z-index:251669504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302</w:t>
                  </w:r>
                </w:p>
              </w:txbxContent>
            </v:textbox>
          </v:oval>
        </w:pict>
      </w:r>
      <w:r w:rsidR="008749CB" w:rsidRPr="00411F2F">
        <w:rPr>
          <w:noProof/>
          <w:sz w:val="10"/>
          <w:szCs w:val="10"/>
        </w:rPr>
        <w:pict>
          <v:oval id="_x0000_s1029" style="position:absolute;margin-left:76.5pt;margin-top:20.55pt;width:27pt;height:19.5pt;z-index:251661312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301</w:t>
                  </w:r>
                </w:p>
              </w:txbxContent>
            </v:textbox>
          </v:oval>
        </w:pict>
      </w:r>
      <w:r w:rsidR="008749CB">
        <w:rPr>
          <w:noProof/>
        </w:rPr>
        <w:pict>
          <v:oval id="_x0000_s1028" style="position:absolute;margin-left:44.25pt;margin-top:20.55pt;width:27pt;height:19.5pt;z-index:251660288">
            <v:textbox>
              <w:txbxContent>
                <w:p w:rsidR="00411F2F" w:rsidRPr="00411F2F" w:rsidRDefault="00411F2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300</w:t>
                  </w:r>
                </w:p>
              </w:txbxContent>
            </v:textbox>
          </v:oval>
        </w:pict>
      </w:r>
      <w:r w:rsidR="008749CB" w:rsidRPr="006029D7">
        <w:rPr>
          <w:noProof/>
          <w:color w:val="FF0000"/>
        </w:rPr>
        <w:pict>
          <v:oval id="_x0000_s1027" style="position:absolute;margin-left:11.25pt;margin-top:20.55pt;width:27pt;height:19.5pt;z-index:251659264">
            <v:textbox style="mso-next-textbox:#_x0000_s1027">
              <w:txbxContent>
                <w:p w:rsidR="006029D7" w:rsidRPr="006029D7" w:rsidRDefault="006029D7">
                  <w:pPr>
                    <w:rPr>
                      <w:sz w:val="16"/>
                      <w:szCs w:val="16"/>
                    </w:rPr>
                  </w:pPr>
                  <w:r w:rsidRPr="006029D7">
                    <w:rPr>
                      <w:sz w:val="10"/>
                      <w:szCs w:val="10"/>
                    </w:rPr>
                    <w:t>2966667777</w:t>
                  </w:r>
                </w:p>
              </w:txbxContent>
            </v:textbox>
          </v:oval>
        </w:pict>
      </w:r>
      <w:r w:rsidR="008749CB">
        <w:rPr>
          <w:noProof/>
        </w:rPr>
        <w:pict>
          <v:rect id="_x0000_s1026" style="position:absolute;margin-left:2.25pt;margin-top:10.05pt;width:110.25pt;height:146.25pt;z-index:251658240"/>
        </w:pict>
      </w:r>
    </w:p>
    <w:p w:rsidR="008749CB" w:rsidRPr="006029D7" w:rsidRDefault="008749CB" w:rsidP="008749CB">
      <w:pPr>
        <w:spacing w:after="0" w:line="240" w:lineRule="auto"/>
        <w:rPr>
          <w:sz w:val="12"/>
          <w:szCs w:val="12"/>
        </w:rPr>
      </w:pPr>
    </w:p>
    <w:p w:rsidR="008749CB" w:rsidRDefault="008749CB" w:rsidP="008749CB">
      <w:pPr>
        <w:spacing w:after="0" w:line="240" w:lineRule="auto"/>
      </w:pPr>
    </w:p>
    <w:p w:rsidR="008749CB" w:rsidRDefault="008749CB" w:rsidP="008749CB">
      <w:pPr>
        <w:tabs>
          <w:tab w:val="left" w:pos="2700"/>
        </w:tabs>
        <w:spacing w:after="0" w:line="240" w:lineRule="auto"/>
      </w:pPr>
      <w:r>
        <w:tab/>
      </w:r>
    </w:p>
    <w:p w:rsidR="008749CB" w:rsidRDefault="008749CB" w:rsidP="008749CB">
      <w:pPr>
        <w:tabs>
          <w:tab w:val="left" w:pos="2700"/>
        </w:tabs>
        <w:spacing w:after="0" w:line="240" w:lineRule="auto"/>
      </w:pPr>
    </w:p>
    <w:p w:rsidR="008749CB" w:rsidRDefault="008749CB" w:rsidP="008749CB">
      <w:pPr>
        <w:tabs>
          <w:tab w:val="left" w:pos="2700"/>
        </w:tabs>
        <w:spacing w:after="0" w:line="240" w:lineRule="auto"/>
      </w:pPr>
    </w:p>
    <w:p w:rsidR="008749CB" w:rsidRDefault="008749CB" w:rsidP="008749CB">
      <w:pPr>
        <w:tabs>
          <w:tab w:val="left" w:pos="2700"/>
        </w:tabs>
        <w:spacing w:after="0" w:line="240" w:lineRule="auto"/>
      </w:pPr>
      <w:r>
        <w:tab/>
        <w:t>30</w:t>
      </w:r>
    </w:p>
    <w:p w:rsidR="008749CB" w:rsidRDefault="008749CB" w:rsidP="008749CB">
      <w:pPr>
        <w:tabs>
          <w:tab w:val="left" w:pos="2700"/>
        </w:tabs>
      </w:pPr>
    </w:p>
    <w:p w:rsidR="008749CB" w:rsidRDefault="008749CB" w:rsidP="008749CB">
      <w:pPr>
        <w:tabs>
          <w:tab w:val="left" w:pos="2700"/>
        </w:tabs>
        <w:spacing w:line="240" w:lineRule="auto"/>
      </w:pPr>
    </w:p>
    <w:p w:rsidR="008749CB" w:rsidRDefault="008749CB" w:rsidP="008749CB">
      <w:pPr>
        <w:tabs>
          <w:tab w:val="left" w:pos="2700"/>
        </w:tabs>
        <w:spacing w:line="240" w:lineRule="auto"/>
      </w:pPr>
      <w:r>
        <w:t xml:space="preserve">                 </w:t>
      </w:r>
    </w:p>
    <w:p w:rsidR="00411F2F" w:rsidRDefault="00411F2F" w:rsidP="008749CB">
      <w:pPr>
        <w:tabs>
          <w:tab w:val="left" w:pos="2700"/>
        </w:tabs>
      </w:pPr>
    </w:p>
    <w:p w:rsidR="005022EB" w:rsidRDefault="005022EB" w:rsidP="008749CB">
      <w:pPr>
        <w:tabs>
          <w:tab w:val="left" w:pos="2700"/>
        </w:tabs>
      </w:pPr>
      <w:r>
        <w:t xml:space="preserve">1 </w:t>
      </w:r>
      <w:proofErr w:type="gramStart"/>
      <w:r>
        <w:t xml:space="preserve">¼ </w:t>
      </w:r>
      <w:r w:rsidR="00B131C1">
        <w:t xml:space="preserve"> frame</w:t>
      </w:r>
      <w:proofErr w:type="gramEnd"/>
      <w:r>
        <w:t xml:space="preserve"> equals 2 ½ </w:t>
      </w:r>
      <w:r w:rsidR="00411F2F">
        <w:t xml:space="preserve"> of both sides of </w:t>
      </w:r>
      <w:r>
        <w:t>horizontal edge</w:t>
      </w:r>
      <w:r w:rsidR="00411F2F">
        <w:t>s</w:t>
      </w:r>
      <w:r>
        <w:t xml:space="preserve"> and vertical edge</w:t>
      </w:r>
      <w:r w:rsidR="00411F2F">
        <w:t>s</w:t>
      </w:r>
      <w:r>
        <w:t xml:space="preserve">. This must be taken in account of total surface area.     </w:t>
      </w:r>
    </w:p>
    <w:p w:rsidR="005022EB" w:rsidRDefault="005022EB" w:rsidP="008749CB">
      <w:pPr>
        <w:tabs>
          <w:tab w:val="left" w:pos="2700"/>
        </w:tabs>
      </w:pPr>
      <w:r>
        <w:t xml:space="preserve"> 20 – 2 </w:t>
      </w:r>
      <w:proofErr w:type="gramStart"/>
      <w:r>
        <w:t>½  =</w:t>
      </w:r>
      <w:proofErr w:type="gramEnd"/>
      <w:r>
        <w:t xml:space="preserve"> 17 ½  inches       30 – 2 ½ = 27 ½ inches</w:t>
      </w:r>
    </w:p>
    <w:p w:rsidR="005022EB" w:rsidRDefault="005022EB" w:rsidP="008749CB">
      <w:pPr>
        <w:tabs>
          <w:tab w:val="left" w:pos="2700"/>
        </w:tabs>
      </w:pPr>
      <w:r>
        <w:t xml:space="preserve">17 </w:t>
      </w:r>
      <w:proofErr w:type="gramStart"/>
      <w:r>
        <w:t>½  X</w:t>
      </w:r>
      <w:proofErr w:type="gramEnd"/>
      <w:r>
        <w:t xml:space="preserve"> 27 ½  =  481 ¼      Then divide the tota</w:t>
      </w:r>
      <w:r w:rsidR="00B131C1">
        <w:t xml:space="preserve">l square inch value by 144 </w:t>
      </w:r>
      <w:r>
        <w:t xml:space="preserve"> is one square foot. </w:t>
      </w:r>
    </w:p>
    <w:p w:rsidR="005022EB" w:rsidRDefault="005022EB" w:rsidP="005022EB">
      <w:pPr>
        <w:tabs>
          <w:tab w:val="left" w:pos="2700"/>
        </w:tabs>
        <w:spacing w:after="0" w:line="240" w:lineRule="auto"/>
      </w:pPr>
      <w:r>
        <w:t xml:space="preserve">   481 ¼                                                         </w:t>
      </w:r>
    </w:p>
    <w:p w:rsidR="005022EB" w:rsidRDefault="005022EB" w:rsidP="005022EB">
      <w:pPr>
        <w:tabs>
          <w:tab w:val="left" w:pos="2700"/>
        </w:tabs>
        <w:spacing w:after="0" w:line="240" w:lineRule="auto"/>
      </w:pPr>
      <w:r>
        <w:t xml:space="preserve">-----------     </w:t>
      </w:r>
      <w:r w:rsidR="00411F2F">
        <w:t xml:space="preserve">=    </w:t>
      </w:r>
      <w:r w:rsidRPr="00411F2F">
        <w:rPr>
          <w:b/>
        </w:rPr>
        <w:t>3.34</w:t>
      </w:r>
      <w:r w:rsidR="00411F2F">
        <w:t xml:space="preserve"> Square Feet</w:t>
      </w:r>
    </w:p>
    <w:p w:rsidR="005022EB" w:rsidRDefault="005022EB" w:rsidP="005022EB">
      <w:pPr>
        <w:tabs>
          <w:tab w:val="left" w:pos="2700"/>
        </w:tabs>
        <w:spacing w:after="0" w:line="240" w:lineRule="auto"/>
      </w:pPr>
      <w:r>
        <w:t xml:space="preserve">   144</w:t>
      </w:r>
    </w:p>
    <w:p w:rsidR="005022EB" w:rsidRDefault="005022EB" w:rsidP="008749CB">
      <w:pPr>
        <w:tabs>
          <w:tab w:val="left" w:pos="2700"/>
        </w:tabs>
      </w:pPr>
      <w:r>
        <w:t xml:space="preserve"> </w:t>
      </w:r>
    </w:p>
    <w:p w:rsidR="006029D7" w:rsidRPr="00411F2F" w:rsidRDefault="006029D7" w:rsidP="006029D7">
      <w:pPr>
        <w:rPr>
          <w:b/>
        </w:rPr>
      </w:pPr>
      <w:r w:rsidRPr="00411F2F">
        <w:rPr>
          <w:b/>
        </w:rPr>
        <w:t xml:space="preserve">Average </w:t>
      </w:r>
      <w:proofErr w:type="gramStart"/>
      <w:r w:rsidRPr="00411F2F">
        <w:rPr>
          <w:b/>
        </w:rPr>
        <w:t>FPM  x</w:t>
      </w:r>
      <w:proofErr w:type="gramEnd"/>
      <w:r w:rsidRPr="00411F2F">
        <w:rPr>
          <w:b/>
        </w:rPr>
        <w:t xml:space="preserve">  Square Feet  =   Total CFM</w:t>
      </w:r>
    </w:p>
    <w:p w:rsidR="00A22964" w:rsidRDefault="006029D7" w:rsidP="008749CB">
      <w:pPr>
        <w:tabs>
          <w:tab w:val="left" w:pos="2700"/>
        </w:tabs>
      </w:pPr>
      <w:r>
        <w:t xml:space="preserve">  </w:t>
      </w:r>
      <w:r w:rsidR="00411F2F">
        <w:t xml:space="preserve">    </w:t>
      </w:r>
      <w:r>
        <w:t xml:space="preserve">  304</w:t>
      </w:r>
      <w:r w:rsidR="00411F2F">
        <w:t xml:space="preserve">           X          3.34         =   </w:t>
      </w:r>
      <w:r w:rsidR="00411F2F" w:rsidRPr="00411F2F">
        <w:rPr>
          <w:b/>
        </w:rPr>
        <w:t>1015.36</w:t>
      </w:r>
      <w:r w:rsidR="00411F2F">
        <w:t xml:space="preserve"> Total CFM</w:t>
      </w:r>
      <w:r w:rsidR="00A22964">
        <w:t xml:space="preserve">     </w:t>
      </w:r>
    </w:p>
    <w:p w:rsidR="00A22964" w:rsidRDefault="00A22964" w:rsidP="008749CB">
      <w:pPr>
        <w:tabs>
          <w:tab w:val="left" w:pos="2700"/>
        </w:tabs>
      </w:pPr>
      <w:r>
        <w:t xml:space="preserve">400 CFM = 1 Ton of A/C         </w:t>
      </w:r>
    </w:p>
    <w:p w:rsidR="005022EB" w:rsidRPr="008749CB" w:rsidRDefault="00A22964" w:rsidP="008749CB">
      <w:pPr>
        <w:tabs>
          <w:tab w:val="left" w:pos="2700"/>
        </w:tabs>
      </w:pPr>
      <w:proofErr w:type="gramStart"/>
      <w:r>
        <w:t>1015.36  divided</w:t>
      </w:r>
      <w:proofErr w:type="gramEnd"/>
      <w:r>
        <w:t xml:space="preserve"> by 400 CFM  = 2.5 Ton</w:t>
      </w:r>
    </w:p>
    <w:sectPr w:rsidR="005022EB" w:rsidRPr="008749CB" w:rsidSect="00502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49CB"/>
    <w:rsid w:val="002B6A96"/>
    <w:rsid w:val="00305D74"/>
    <w:rsid w:val="00411F2F"/>
    <w:rsid w:val="005022EB"/>
    <w:rsid w:val="00582ABE"/>
    <w:rsid w:val="006029D7"/>
    <w:rsid w:val="008749CB"/>
    <w:rsid w:val="00931B86"/>
    <w:rsid w:val="00A22964"/>
    <w:rsid w:val="00B131C1"/>
    <w:rsid w:val="00CD0DB2"/>
    <w:rsid w:val="00F4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4</cp:revision>
  <cp:lastPrinted>2015-06-03T14:09:00Z</cp:lastPrinted>
  <dcterms:created xsi:type="dcterms:W3CDTF">2015-06-03T13:16:00Z</dcterms:created>
  <dcterms:modified xsi:type="dcterms:W3CDTF">2015-06-03T14:10:00Z</dcterms:modified>
</cp:coreProperties>
</file>